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42F425AA" w:rsidR="000D7FFB" w:rsidRPr="009268AA" w:rsidRDefault="000D7FFB" w:rsidP="00D866BD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hAnsi="Arial" w:cs="Arial"/>
          <w:b/>
          <w:color w:val="000000"/>
        </w:rPr>
      </w:pPr>
      <w:r w:rsidRPr="009268AA">
        <w:rPr>
          <w:rFonts w:ascii="Arial" w:eastAsia="Calibri" w:hAnsi="Arial" w:cs="Arial"/>
          <w:b/>
        </w:rPr>
        <w:t xml:space="preserve">Załącznik nr </w:t>
      </w:r>
      <w:r w:rsidR="00D866BD" w:rsidRPr="009268AA">
        <w:rPr>
          <w:rFonts w:ascii="Arial" w:eastAsia="Calibri" w:hAnsi="Arial" w:cs="Arial"/>
          <w:b/>
        </w:rPr>
        <w:t>1</w:t>
      </w:r>
      <w:r w:rsidR="009268AA" w:rsidRPr="009268AA">
        <w:rPr>
          <w:rFonts w:ascii="Arial" w:eastAsia="Calibri" w:hAnsi="Arial" w:cs="Arial"/>
          <w:b/>
        </w:rPr>
        <w:t>2</w:t>
      </w:r>
      <w:r w:rsidRPr="009268AA">
        <w:rPr>
          <w:rFonts w:ascii="Arial" w:eastAsia="Calibri" w:hAnsi="Arial" w:cs="Arial"/>
          <w:b/>
        </w:rPr>
        <w:t xml:space="preserve"> do SWZ</w:t>
      </w:r>
      <w:r w:rsidR="00CB1EFF" w:rsidRPr="009268AA">
        <w:rPr>
          <w:rFonts w:ascii="Arial" w:eastAsia="Calibri" w:hAnsi="Arial" w:cs="Arial"/>
          <w:b/>
        </w:rPr>
        <w:t xml:space="preserve"> </w:t>
      </w:r>
      <w:r w:rsidR="00D866BD" w:rsidRPr="009268AA">
        <w:rPr>
          <w:rFonts w:ascii="Arial" w:hAnsi="Arial" w:cs="Arial"/>
          <w:b/>
          <w:color w:val="000000"/>
        </w:rPr>
        <w:t>(</w:t>
      </w:r>
      <w:r w:rsidR="009268AA" w:rsidRPr="009268AA">
        <w:rPr>
          <w:rFonts w:ascii="Arial" w:hAnsi="Arial" w:cs="Arial"/>
          <w:b/>
          <w:iCs/>
        </w:rPr>
        <w:t>składają podmioty na zasoby, których powołuje się Wykonawca</w:t>
      </w:r>
      <w:r w:rsidR="00D866BD" w:rsidRPr="009268AA">
        <w:rPr>
          <w:rFonts w:ascii="Arial" w:hAnsi="Arial" w:cs="Arial"/>
          <w:b/>
          <w:color w:val="000000"/>
        </w:rPr>
        <w:t>)</w:t>
      </w:r>
    </w:p>
    <w:p w14:paraId="0CC37E6D" w14:textId="77B8AF0C" w:rsidR="009268AA" w:rsidRPr="009268AA" w:rsidRDefault="009268AA" w:rsidP="009268AA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268AA">
        <w:rPr>
          <w:rFonts w:ascii="Arial" w:hAnsi="Arial" w:cs="Arial"/>
          <w:b/>
          <w:sz w:val="22"/>
          <w:szCs w:val="22"/>
        </w:rPr>
        <w:t xml:space="preserve">Oświadczenia </w:t>
      </w:r>
      <w:r>
        <w:rPr>
          <w:rFonts w:ascii="Arial" w:hAnsi="Arial" w:cs="Arial"/>
          <w:b/>
          <w:sz w:val="22"/>
          <w:szCs w:val="22"/>
        </w:rPr>
        <w:t>p</w:t>
      </w:r>
      <w:r w:rsidRPr="009268AA">
        <w:rPr>
          <w:rFonts w:ascii="Arial" w:hAnsi="Arial" w:cs="Arial"/>
          <w:b/>
          <w:sz w:val="22"/>
          <w:szCs w:val="22"/>
        </w:rPr>
        <w:t>odmiotu udostępniającego zasoby</w:t>
      </w:r>
    </w:p>
    <w:p w14:paraId="42D5CB67" w14:textId="77777777" w:rsidR="009268AA" w:rsidRPr="009268AA" w:rsidRDefault="009268AA" w:rsidP="009268AA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268AA">
        <w:rPr>
          <w:rFonts w:ascii="Arial" w:hAnsi="Arial" w:cs="Arial"/>
          <w:b/>
          <w:color w:val="000000"/>
          <w:sz w:val="22"/>
          <w:szCs w:val="22"/>
        </w:rPr>
        <w:t>DOTYCZĄCE PRZESŁANEK WYKLUCZENIA Z ART. 5K ROZPORZĄDZENIA 833/2014 W BRZMIENIU NADANYM ROZPORZĄDZENIEM 2022/576</w:t>
      </w:r>
      <w:r w:rsidRPr="009268AA">
        <w:rPr>
          <w:rFonts w:ascii="Arial" w:hAnsi="Arial" w:cs="Arial"/>
          <w:color w:val="000000"/>
          <w:sz w:val="22"/>
          <w:szCs w:val="22"/>
        </w:rPr>
        <w:t xml:space="preserve"> </w:t>
      </w:r>
      <w:r w:rsidRPr="009268AA">
        <w:rPr>
          <w:rFonts w:ascii="Arial" w:hAnsi="Arial" w:cs="Arial"/>
          <w:b/>
          <w:color w:val="000000"/>
          <w:sz w:val="22"/>
          <w:szCs w:val="22"/>
        </w:rPr>
        <w:t>ORAZ</w:t>
      </w:r>
      <w:r w:rsidRPr="009268AA">
        <w:rPr>
          <w:rFonts w:ascii="Arial" w:hAnsi="Arial" w:cs="Arial"/>
          <w:b/>
          <w:color w:val="000000"/>
          <w:sz w:val="22"/>
          <w:szCs w:val="22"/>
        </w:rPr>
        <w:br/>
        <w:t>ART. 7 UST. 1 USTAWY O SZCZEGÓLNYCH ROZWIĄZANIACH W ZAKRESIE PRZECIWDZIAŁANIA WSPIERANIU AGRESJI NA UKRAINĘ</w:t>
      </w:r>
      <w:r w:rsidRPr="009268AA">
        <w:rPr>
          <w:rFonts w:ascii="Arial" w:hAnsi="Arial" w:cs="Arial"/>
          <w:b/>
          <w:color w:val="000000"/>
          <w:sz w:val="22"/>
          <w:szCs w:val="22"/>
        </w:rPr>
        <w:br/>
        <w:t>ORAZ SŁUŻĄCYCH OCHRONIE BEZPIECZEŃSTWA NARODOWEGO</w:t>
      </w:r>
      <w:r w:rsidRPr="009268AA">
        <w:rPr>
          <w:rFonts w:ascii="Arial" w:hAnsi="Arial" w:cs="Arial"/>
          <w:b/>
          <w:sz w:val="22"/>
          <w:szCs w:val="22"/>
        </w:rPr>
        <w:br/>
        <w:t xml:space="preserve">składane na podstawie art. 125 ust. 5 ustawy </w:t>
      </w:r>
      <w:proofErr w:type="spellStart"/>
      <w:r w:rsidRPr="009268AA">
        <w:rPr>
          <w:rFonts w:ascii="Arial" w:hAnsi="Arial" w:cs="Arial"/>
          <w:b/>
          <w:sz w:val="22"/>
          <w:szCs w:val="22"/>
        </w:rPr>
        <w:t>Pzp</w:t>
      </w:r>
      <w:proofErr w:type="spellEnd"/>
    </w:p>
    <w:p w14:paraId="709BE3AC" w14:textId="77777777" w:rsidR="00D866BD" w:rsidRPr="00D866BD" w:rsidRDefault="00D866BD" w:rsidP="00D866BD">
      <w:pPr>
        <w:widowControl w:val="0"/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</w:p>
    <w:p w14:paraId="277A2018" w14:textId="283CC815" w:rsidR="00D866BD" w:rsidRDefault="00D866BD" w:rsidP="00D866B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ZAMAWIAJĄCY:</w:t>
      </w:r>
    </w:p>
    <w:p w14:paraId="7CF6119C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070E8F87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3ED498C8" w14:textId="54A4D947" w:rsidR="00D866BD" w:rsidRPr="00D866BD" w:rsidRDefault="00D866BD" w:rsidP="00D866BD">
      <w:pPr>
        <w:widowControl w:val="0"/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u w:color="353535"/>
        </w:rPr>
        <w:t>91-415 Łódź</w:t>
      </w:r>
    </w:p>
    <w:p w14:paraId="06D0BC39" w14:textId="3A2693C2" w:rsidR="00D866BD" w:rsidRPr="00D866BD" w:rsidRDefault="009268AA" w:rsidP="00D866BD">
      <w:pPr>
        <w:widowControl w:val="0"/>
        <w:numPr>
          <w:ilvl w:val="0"/>
          <w:numId w:val="14"/>
        </w:numPr>
        <w:spacing w:before="120" w:after="120"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PODMIOT UDOSTĘPNIAJĄCY ZASOBY</w:t>
      </w:r>
      <w:r w:rsidR="00D866BD" w:rsidRPr="00D866BD">
        <w:rPr>
          <w:rFonts w:ascii="Arial" w:hAnsi="Arial" w:cs="Arial"/>
          <w:b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252"/>
        <w:gridCol w:w="2835"/>
        <w:gridCol w:w="2409"/>
      </w:tblGrid>
      <w:tr w:rsidR="00D866BD" w:rsidRPr="00D866BD" w14:paraId="36F5E6EC" w14:textId="77777777" w:rsidTr="00F45126">
        <w:trPr>
          <w:trHeight w:val="814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0D17DF9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FDA73D3" w14:textId="2B056555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Nazwa(y) </w:t>
            </w:r>
            <w:r w:rsidR="009268AA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Podmiotu</w:t>
            </w: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A9A529A" w14:textId="55F39CC8" w:rsidR="00D866BD" w:rsidRPr="009268AA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268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Adres(y) </w:t>
            </w:r>
            <w:r w:rsidR="009268AA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Podmiotu</w:t>
            </w:r>
            <w:r w:rsidR="009268AA"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(ów</w:t>
            </w:r>
            <w:r w:rsidRPr="009268AA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D5F9577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D866BD" w:rsidRPr="00D866BD" w14:paraId="03CF6402" w14:textId="77777777" w:rsidTr="00F45126">
        <w:tc>
          <w:tcPr>
            <w:tcW w:w="576" w:type="dxa"/>
            <w:tcBorders>
              <w:top w:val="double" w:sz="4" w:space="0" w:color="auto"/>
              <w:left w:val="single" w:sz="12" w:space="0" w:color="auto"/>
            </w:tcBorders>
          </w:tcPr>
          <w:p w14:paraId="12A8CCC5" w14:textId="77777777" w:rsidR="00D866BD" w:rsidRPr="00D866BD" w:rsidRDefault="00D866BD" w:rsidP="00D866BD">
            <w:pPr>
              <w:keepNext/>
              <w:spacing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252" w:type="dxa"/>
            <w:tcBorders>
              <w:top w:val="double" w:sz="4" w:space="0" w:color="auto"/>
            </w:tcBorders>
          </w:tcPr>
          <w:p w14:paraId="70C45DA8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3849E9CC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top w:val="double" w:sz="4" w:space="0" w:color="auto"/>
              <w:right w:val="single" w:sz="12" w:space="0" w:color="auto"/>
            </w:tcBorders>
          </w:tcPr>
          <w:p w14:paraId="069B0304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D866BD" w:rsidRPr="00D866BD" w14:paraId="53E8833F" w14:textId="77777777" w:rsidTr="00F45126"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14:paraId="463C5301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i/>
                <w:color w:val="FF0000"/>
              </w:rPr>
            </w:pPr>
          </w:p>
        </w:tc>
        <w:tc>
          <w:tcPr>
            <w:tcW w:w="3252" w:type="dxa"/>
            <w:tcBorders>
              <w:bottom w:val="single" w:sz="12" w:space="0" w:color="auto"/>
            </w:tcBorders>
          </w:tcPr>
          <w:p w14:paraId="134922A2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77C26F73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  <w:right w:val="single" w:sz="12" w:space="0" w:color="auto"/>
            </w:tcBorders>
          </w:tcPr>
          <w:p w14:paraId="793A7D5E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19FFEAB8" w14:textId="77777777" w:rsidR="00D866BD" w:rsidRPr="00D866BD" w:rsidRDefault="00D866BD" w:rsidP="00D866BD">
      <w:pPr>
        <w:keepNext/>
        <w:widowControl w:val="0"/>
        <w:numPr>
          <w:ilvl w:val="0"/>
          <w:numId w:val="14"/>
        </w:numPr>
        <w:spacing w:after="120" w:line="276" w:lineRule="auto"/>
        <w:contextualSpacing/>
        <w:jc w:val="both"/>
        <w:rPr>
          <w:rFonts w:ascii="Arial" w:hAnsi="Arial" w:cs="Arial"/>
          <w:sz w:val="8"/>
          <w:szCs w:val="8"/>
        </w:rPr>
      </w:pPr>
    </w:p>
    <w:p w14:paraId="4B0AD21B" w14:textId="77777777" w:rsidR="009268AA" w:rsidRDefault="009268AA" w:rsidP="009268AA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6983EA" w14:textId="73D4F012" w:rsidR="009268AA" w:rsidRPr="009268AA" w:rsidRDefault="009268AA" w:rsidP="009268AA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68AA">
        <w:rPr>
          <w:rFonts w:ascii="Arial" w:hAnsi="Arial" w:cs="Arial"/>
          <w:sz w:val="22"/>
          <w:szCs w:val="22"/>
        </w:rPr>
        <w:t>Na potrzeby postępowania o udzielenie zamówienia publicznego pn</w:t>
      </w:r>
      <w:r>
        <w:rPr>
          <w:rFonts w:ascii="Arial" w:hAnsi="Arial" w:cs="Arial"/>
          <w:sz w:val="22"/>
          <w:szCs w:val="22"/>
        </w:rPr>
        <w:t xml:space="preserve">. </w:t>
      </w:r>
      <w:r w:rsidRPr="00D866BD">
        <w:rPr>
          <w:rFonts w:ascii="Arial" w:hAnsi="Arial" w:cs="Arial"/>
          <w:b/>
          <w:bCs/>
          <w:sz w:val="22"/>
          <w:szCs w:val="22"/>
        </w:rPr>
        <w:t xml:space="preserve">Systematyczna dostawa książek </w:t>
      </w:r>
      <w:r w:rsidRPr="00D866BD">
        <w:rPr>
          <w:rStyle w:val="Brak"/>
          <w:rFonts w:ascii="Arial" w:hAnsi="Arial" w:cs="Arial"/>
          <w:b/>
          <w:bCs/>
          <w:sz w:val="22"/>
          <w:szCs w:val="22"/>
        </w:rPr>
        <w:t>od dnia zawarcia umowy do dnia 31.12.2024 r.</w:t>
      </w:r>
      <w:r w:rsidRPr="00D866BD">
        <w:rPr>
          <w:rFonts w:ascii="Arial" w:eastAsia="Tahoma,Bold" w:hAnsi="Arial" w:cs="Arial"/>
          <w:b/>
          <w:sz w:val="22"/>
          <w:szCs w:val="22"/>
          <w:lang w:eastAsia="en-US"/>
        </w:rPr>
        <w:t xml:space="preserve"> </w:t>
      </w:r>
      <w:r w:rsidRPr="00D866BD">
        <w:rPr>
          <w:rFonts w:ascii="Arial" w:hAnsi="Arial" w:cs="Arial"/>
          <w:sz w:val="22"/>
          <w:szCs w:val="22"/>
        </w:rPr>
        <w:t>oświadczam (oświadczamy), co następuje</w:t>
      </w:r>
      <w:r w:rsidRPr="009268AA">
        <w:rPr>
          <w:rFonts w:ascii="Arial" w:hAnsi="Arial" w:cs="Arial"/>
          <w:sz w:val="22"/>
          <w:szCs w:val="22"/>
        </w:rPr>
        <w:t>:</w:t>
      </w:r>
    </w:p>
    <w:p w14:paraId="5EF6684B" w14:textId="77777777" w:rsidR="009268AA" w:rsidRPr="009268AA" w:rsidRDefault="009268AA" w:rsidP="009268AA">
      <w:pPr>
        <w:widowControl w:val="0"/>
        <w:spacing w:after="120"/>
        <w:ind w:left="284" w:hanging="284"/>
        <w:jc w:val="both"/>
        <w:rPr>
          <w:rFonts w:ascii="Arial" w:hAnsi="Arial"/>
        </w:rPr>
      </w:pPr>
    </w:p>
    <w:p w14:paraId="2E0BFF9B" w14:textId="6D4C172B" w:rsidR="009268AA" w:rsidRPr="009268AA" w:rsidRDefault="009268AA" w:rsidP="009268AA">
      <w:pPr>
        <w:widowControl w:val="0"/>
        <w:shd w:val="clear" w:color="auto" w:fill="D9D9D9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268AA">
        <w:rPr>
          <w:rFonts w:ascii="Arial" w:hAnsi="Arial" w:cs="Arial"/>
          <w:b/>
          <w:sz w:val="22"/>
          <w:szCs w:val="22"/>
        </w:rPr>
        <w:t>OŚWIADCZENIA PODMIOTU UDOSTĘPNIAJĄCEGO ZASOBY</w:t>
      </w:r>
      <w:r w:rsidRPr="009268AA">
        <w:rPr>
          <w:rFonts w:ascii="Arial" w:hAnsi="Arial" w:cs="Arial"/>
          <w:sz w:val="22"/>
          <w:szCs w:val="22"/>
        </w:rPr>
        <w:t>:</w:t>
      </w:r>
    </w:p>
    <w:p w14:paraId="1D59A88A" w14:textId="77777777" w:rsidR="009268AA" w:rsidRPr="009268AA" w:rsidRDefault="009268AA" w:rsidP="009268AA">
      <w:pPr>
        <w:widowControl w:val="0"/>
        <w:spacing w:line="276" w:lineRule="auto"/>
        <w:ind w:left="405"/>
        <w:jc w:val="both"/>
        <w:rPr>
          <w:rFonts w:ascii="Arial" w:hAnsi="Arial" w:cs="Arial"/>
          <w:sz w:val="22"/>
          <w:szCs w:val="22"/>
        </w:rPr>
      </w:pPr>
    </w:p>
    <w:p w14:paraId="0133BF09" w14:textId="50BCBE7C" w:rsidR="009268AA" w:rsidRPr="00BC7DCD" w:rsidRDefault="009268AA" w:rsidP="00BC7DCD">
      <w:pPr>
        <w:numPr>
          <w:ilvl w:val="0"/>
          <w:numId w:val="15"/>
        </w:numPr>
        <w:spacing w:before="360" w:after="24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BC7DCD">
        <w:rPr>
          <w:rFonts w:ascii="Arial" w:hAnsi="Arial" w:cs="Arial"/>
          <w:sz w:val="22"/>
          <w:szCs w:val="22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</w:t>
      </w:r>
      <w:r w:rsidR="00BC7DCD">
        <w:rPr>
          <w:rFonts w:ascii="Arial" w:hAnsi="Arial" w:cs="Arial"/>
          <w:sz w:val="22"/>
          <w:szCs w:val="22"/>
        </w:rPr>
        <w:t xml:space="preserve"> </w:t>
      </w:r>
      <w:r w:rsidRPr="00BC7DCD">
        <w:rPr>
          <w:rFonts w:ascii="Arial" w:hAnsi="Arial" w:cs="Arial"/>
          <w:sz w:val="22"/>
          <w:szCs w:val="22"/>
        </w:rPr>
        <w:t>z działaniami Rosji destabilizującymi sytuację na Ukrainie (Dz. Urz. UE nr L 111 z 8.4.2022, str. 1), dalej: rozporządzenie 2022/576.</w:t>
      </w:r>
      <w:r w:rsidRPr="00BC7DCD">
        <w:rPr>
          <w:rFonts w:ascii="Arial" w:hAnsi="Arial" w:cs="Arial"/>
          <w:sz w:val="22"/>
          <w:szCs w:val="22"/>
          <w:vertAlign w:val="superscript"/>
        </w:rPr>
        <w:footnoteReference w:id="1"/>
      </w:r>
    </w:p>
    <w:p w14:paraId="393467CE" w14:textId="77777777" w:rsidR="009268AA" w:rsidRPr="00BC7DCD" w:rsidRDefault="009268AA" w:rsidP="009268AA">
      <w:pPr>
        <w:widowControl w:val="0"/>
        <w:numPr>
          <w:ilvl w:val="0"/>
          <w:numId w:val="15"/>
        </w:numPr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C7DCD">
        <w:rPr>
          <w:rFonts w:ascii="Arial" w:hAnsi="Arial" w:cs="Arial"/>
          <w:sz w:val="22"/>
          <w:szCs w:val="22"/>
        </w:rPr>
        <w:t xml:space="preserve"> Oświadczam, że nie zachodzą w stosunku do mnie przesłanki wykluczenia</w:t>
      </w:r>
      <w:r w:rsidRPr="00BC7DCD">
        <w:rPr>
          <w:rFonts w:ascii="Arial" w:hAnsi="Arial" w:cs="Arial"/>
          <w:sz w:val="22"/>
          <w:szCs w:val="22"/>
        </w:rPr>
        <w:br/>
        <w:t>z postępowania na podstawie art. 7 ust. 1 ustawy z dnia 13 kwietnia 2022 r.</w:t>
      </w:r>
      <w:r w:rsidRPr="00BC7DCD">
        <w:rPr>
          <w:rFonts w:ascii="Arial" w:hAnsi="Arial" w:cs="Arial"/>
          <w:sz w:val="22"/>
          <w:szCs w:val="22"/>
        </w:rPr>
        <w:br/>
        <w:t>o szczególnych rozwiązaniach w zakresie przeciwdziałania wspieraniu agresji na Ukrainę oraz służących ochronie bezpieczeństwa narodowego (Dz. U. poz. 835).</w:t>
      </w:r>
      <w:r w:rsidRPr="00BC7DCD">
        <w:rPr>
          <w:rFonts w:ascii="Arial" w:hAnsi="Arial" w:cs="Arial"/>
          <w:sz w:val="22"/>
          <w:szCs w:val="22"/>
          <w:vertAlign w:val="superscript"/>
        </w:rPr>
        <w:t>2</w:t>
      </w:r>
      <w:r w:rsidRPr="00BC7DCD">
        <w:rPr>
          <w:rFonts w:ascii="Arial" w:hAnsi="Arial" w:cs="Arial"/>
          <w:sz w:val="22"/>
          <w:szCs w:val="22"/>
        </w:rPr>
        <w:t xml:space="preserve"> </w:t>
      </w:r>
    </w:p>
    <w:p w14:paraId="2A7F11C5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67D97FE4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1E0C390E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  <w:vertAlign w:val="superscript"/>
        </w:rPr>
        <w:t>1</w:t>
      </w:r>
      <w:r w:rsidRPr="009268AA">
        <w:rPr>
          <w:rFonts w:ascii="Arial" w:hAnsi="Arial" w:cs="Arial"/>
          <w:sz w:val="20"/>
          <w:szCs w:val="20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14:paraId="55F57ECA" w14:textId="77777777" w:rsidR="009268AA" w:rsidRPr="009268AA" w:rsidRDefault="009268AA" w:rsidP="009268AA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 xml:space="preserve">a) obywateli rosyjskich lub osób fizycznych lub prawnych, podmiotów lub organów z siedzibą w Rosji; </w:t>
      </w:r>
    </w:p>
    <w:p w14:paraId="460DE7C5" w14:textId="77777777" w:rsidR="009268AA" w:rsidRPr="009268AA" w:rsidRDefault="009268AA" w:rsidP="009268AA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b) osób prawnych, podmiotów lub organów, do których prawa własności bezpośrednio lub pośrednio w ponad 50 % należą do podmiotu, o którym mowa w lit. a) niniejszego ustępu; lub</w:t>
      </w:r>
    </w:p>
    <w:p w14:paraId="1E8148FC" w14:textId="77777777" w:rsidR="009268AA" w:rsidRPr="009268AA" w:rsidRDefault="009268AA" w:rsidP="009268AA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c) osób fizycznych lub prawnych, podmiotów lub organów działających w imieniu lub pod kierunkiem podmiotu, o którym mowa w lit. a) lub b) niniejszego ustępu,</w:t>
      </w:r>
    </w:p>
    <w:p w14:paraId="60D9ABE9" w14:textId="1521034A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w tym podwykonawców, dostawców lub podmiotów, na których zdolności polega się w rozumieniu dyrektyw w sprawie zamówień publicznych, w przypadku</w:t>
      </w:r>
      <w:r w:rsidR="00BC7DCD">
        <w:rPr>
          <w:rFonts w:ascii="Arial" w:hAnsi="Arial" w:cs="Arial"/>
          <w:sz w:val="20"/>
          <w:szCs w:val="20"/>
        </w:rPr>
        <w:t>,</w:t>
      </w:r>
      <w:r w:rsidRPr="009268AA">
        <w:rPr>
          <w:rFonts w:ascii="Arial" w:hAnsi="Arial" w:cs="Arial"/>
          <w:sz w:val="20"/>
          <w:szCs w:val="20"/>
        </w:rPr>
        <w:t xml:space="preserve"> gdy przypada na</w:t>
      </w:r>
      <w:r w:rsidR="00BC7DCD">
        <w:rPr>
          <w:rFonts w:ascii="Arial" w:hAnsi="Arial" w:cs="Arial"/>
          <w:sz w:val="20"/>
          <w:szCs w:val="20"/>
        </w:rPr>
        <w:t xml:space="preserve"> </w:t>
      </w:r>
      <w:r w:rsidRPr="009268AA">
        <w:rPr>
          <w:rFonts w:ascii="Arial" w:hAnsi="Arial" w:cs="Arial"/>
          <w:sz w:val="20"/>
          <w:szCs w:val="20"/>
        </w:rPr>
        <w:t>nich ponad 10 % wartości zamówienia.</w:t>
      </w:r>
    </w:p>
    <w:p w14:paraId="19A4E49C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  <w:vertAlign w:val="superscript"/>
        </w:rPr>
        <w:t>2</w:t>
      </w:r>
      <w:r w:rsidRPr="009268AA">
        <w:rPr>
          <w:rFonts w:ascii="Arial" w:hAnsi="Arial" w:cs="Arial"/>
          <w:sz w:val="20"/>
          <w:szCs w:val="20"/>
        </w:rPr>
        <w:t xml:space="preserve"> Zgodnie z treścią art. 7 ust. 1 ustawy z dnia 13 kwietnia 2022 r. o szczególnych rozwiązaniach</w:t>
      </w:r>
      <w:r w:rsidRPr="009268AA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9268AA">
        <w:rPr>
          <w:rFonts w:ascii="Arial" w:hAnsi="Arial" w:cs="Arial"/>
          <w:sz w:val="20"/>
          <w:szCs w:val="20"/>
        </w:rPr>
        <w:t>Pzp</w:t>
      </w:r>
      <w:proofErr w:type="spellEnd"/>
      <w:r w:rsidRPr="009268AA">
        <w:rPr>
          <w:rFonts w:ascii="Arial" w:hAnsi="Arial" w:cs="Arial"/>
          <w:sz w:val="20"/>
          <w:szCs w:val="20"/>
        </w:rPr>
        <w:t xml:space="preserve"> wyklucza się:</w:t>
      </w:r>
    </w:p>
    <w:p w14:paraId="65E2FBC7" w14:textId="77777777" w:rsidR="009268AA" w:rsidRPr="009268AA" w:rsidRDefault="009268AA" w:rsidP="009268AA">
      <w:pPr>
        <w:widowControl w:val="0"/>
        <w:tabs>
          <w:tab w:val="left" w:pos="709"/>
        </w:tabs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1) Wykonawcę oraz uczestnika konkursu wymienionego w wykazach określonych</w:t>
      </w:r>
      <w:r w:rsidRPr="009268AA">
        <w:rPr>
          <w:rFonts w:ascii="Arial" w:hAnsi="Arial" w:cs="Arial"/>
          <w:sz w:val="20"/>
          <w:szCs w:val="20"/>
        </w:rPr>
        <w:br/>
        <w:t xml:space="preserve">w rozporządzeniu 765/2006 i rozporządzeniu 269/2014 albo wpisanego na listę na podstawie decyzji w sprawie wpisu na listę rozstrzygającej o zastosowaniu środka, o którym mowa w art. 1 pkt 3 ustawy; </w:t>
      </w:r>
    </w:p>
    <w:p w14:paraId="4FE1E998" w14:textId="77777777" w:rsidR="009268AA" w:rsidRPr="009268AA" w:rsidRDefault="009268AA" w:rsidP="009268AA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</w:t>
      </w:r>
      <w:r w:rsidRPr="009268AA">
        <w:rPr>
          <w:rFonts w:ascii="Arial" w:hAnsi="Arial" w:cs="Arial"/>
          <w:sz w:val="20"/>
          <w:szCs w:val="20"/>
        </w:rPr>
        <w:br/>
        <w:t xml:space="preserve"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28CB4011" w14:textId="09F55E93" w:rsidR="009268AA" w:rsidRPr="009268AA" w:rsidRDefault="009268AA" w:rsidP="009268AA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9268AA">
        <w:rPr>
          <w:rFonts w:ascii="Arial" w:hAnsi="Arial" w:cs="Arial"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BC7DCD">
        <w:rPr>
          <w:rFonts w:ascii="Arial" w:hAnsi="Arial" w:cs="Arial"/>
          <w:sz w:val="20"/>
          <w:szCs w:val="20"/>
        </w:rPr>
        <w:t>.</w:t>
      </w:r>
    </w:p>
    <w:p w14:paraId="0A578A67" w14:textId="77777777" w:rsidR="009268AA" w:rsidRPr="009268AA" w:rsidRDefault="009268AA" w:rsidP="00BC7DCD">
      <w:pPr>
        <w:widowControl w:val="0"/>
        <w:spacing w:after="120"/>
        <w:jc w:val="both"/>
        <w:rPr>
          <w:rFonts w:ascii="Arial" w:hAnsi="Arial"/>
        </w:rPr>
      </w:pPr>
    </w:p>
    <w:p w14:paraId="5B6541AC" w14:textId="77777777" w:rsidR="009268AA" w:rsidRPr="009268AA" w:rsidRDefault="009268AA" w:rsidP="009268AA">
      <w:pPr>
        <w:widowControl w:val="0"/>
        <w:shd w:val="clear" w:color="auto" w:fill="D9D9D9"/>
        <w:spacing w:before="24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9268AA">
        <w:rPr>
          <w:rFonts w:ascii="Arial" w:hAnsi="Arial" w:cs="Arial"/>
          <w:b/>
          <w:sz w:val="22"/>
          <w:szCs w:val="22"/>
        </w:rPr>
        <w:t xml:space="preserve">OŚWIADCZENIE DOTYCZĄCE PODANYCH INFORMACJI: </w:t>
      </w:r>
    </w:p>
    <w:p w14:paraId="56953C6C" w14:textId="77777777" w:rsidR="009268AA" w:rsidRPr="009268AA" w:rsidRDefault="009268AA" w:rsidP="009268AA">
      <w:pPr>
        <w:widowControl w:val="0"/>
        <w:spacing w:before="240"/>
        <w:ind w:left="405"/>
        <w:jc w:val="both"/>
        <w:rPr>
          <w:rFonts w:ascii="Arial" w:hAnsi="Arial" w:cs="Arial"/>
          <w:sz w:val="22"/>
          <w:szCs w:val="22"/>
        </w:rPr>
      </w:pPr>
    </w:p>
    <w:p w14:paraId="363BEC61" w14:textId="0FD5D52C" w:rsidR="009268AA" w:rsidRPr="009268AA" w:rsidRDefault="009268AA" w:rsidP="009268AA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9268AA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BC7DCD">
        <w:rPr>
          <w:rFonts w:ascii="Arial" w:hAnsi="Arial" w:cs="Arial"/>
          <w:sz w:val="22"/>
          <w:szCs w:val="22"/>
        </w:rPr>
        <w:t>Z</w:t>
      </w:r>
      <w:r w:rsidRPr="009268AA">
        <w:rPr>
          <w:rFonts w:ascii="Arial" w:hAnsi="Arial" w:cs="Arial"/>
          <w:sz w:val="22"/>
          <w:szCs w:val="22"/>
        </w:rPr>
        <w:t xml:space="preserve">amawiającego w błąd przy przedstawianiu informacji. </w:t>
      </w:r>
    </w:p>
    <w:p w14:paraId="33E8035B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66D583C9" w14:textId="77777777" w:rsidR="009268AA" w:rsidRPr="009268AA" w:rsidRDefault="009268AA" w:rsidP="009268AA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9268AA">
        <w:rPr>
          <w:rFonts w:ascii="Arial" w:hAnsi="Arial" w:cs="Arial"/>
          <w:b/>
          <w:sz w:val="22"/>
          <w:szCs w:val="22"/>
        </w:rPr>
        <w:t xml:space="preserve">INFORMACJA DOTYCZĄCA DOSTĘPU DO PODMIOTOWYCH ŚRODKÓW DOWODOWYCH: </w:t>
      </w:r>
    </w:p>
    <w:p w14:paraId="282DAC09" w14:textId="77777777" w:rsidR="009268AA" w:rsidRPr="009268AA" w:rsidRDefault="009268AA" w:rsidP="009268AA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7B2D8BF7" w14:textId="77777777" w:rsidR="009268AA" w:rsidRPr="009268AA" w:rsidRDefault="009268AA" w:rsidP="009268AA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9268AA">
        <w:rPr>
          <w:rFonts w:ascii="Arial" w:hAnsi="Arial" w:cs="Arial"/>
          <w:sz w:val="22"/>
          <w:szCs w:val="22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D5F7380" w14:textId="77777777" w:rsidR="009268AA" w:rsidRPr="009268AA" w:rsidRDefault="009268AA" w:rsidP="009268AA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</w:p>
    <w:p w14:paraId="71DEB736" w14:textId="77777777" w:rsidR="009268AA" w:rsidRPr="009268AA" w:rsidRDefault="009268AA" w:rsidP="009268AA">
      <w:pPr>
        <w:widowControl w:val="0"/>
        <w:spacing w:after="120" w:line="276" w:lineRule="auto"/>
        <w:ind w:left="405"/>
        <w:jc w:val="both"/>
        <w:rPr>
          <w:rFonts w:ascii="Arial" w:hAnsi="Arial" w:cs="Arial"/>
          <w:i/>
          <w:sz w:val="20"/>
          <w:szCs w:val="20"/>
        </w:rPr>
      </w:pPr>
      <w:r w:rsidRPr="009268AA">
        <w:rPr>
          <w:rFonts w:ascii="Arial" w:hAnsi="Arial" w:cs="Arial"/>
          <w:sz w:val="22"/>
          <w:szCs w:val="22"/>
        </w:rPr>
        <w:t xml:space="preserve">1) ......................................................................................................................................... </w:t>
      </w:r>
      <w:r w:rsidRPr="009268AA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82777ED" w14:textId="77777777" w:rsidR="009268AA" w:rsidRPr="009268AA" w:rsidRDefault="009268AA" w:rsidP="009268AA">
      <w:pPr>
        <w:widowControl w:val="0"/>
        <w:spacing w:after="120" w:line="276" w:lineRule="auto"/>
        <w:ind w:left="405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9268AA">
        <w:rPr>
          <w:rFonts w:ascii="Arial" w:hAnsi="Arial" w:cs="Arial"/>
          <w:sz w:val="22"/>
          <w:szCs w:val="22"/>
        </w:rPr>
        <w:t xml:space="preserve">2) ......................................................................................................................................... </w:t>
      </w:r>
      <w:r w:rsidRPr="009268AA">
        <w:rPr>
          <w:rFonts w:ascii="Arial" w:hAnsi="Arial" w:cs="Arial"/>
          <w:i/>
          <w:sz w:val="20"/>
          <w:szCs w:val="20"/>
        </w:rPr>
        <w:t xml:space="preserve">(wskazać podmiotowy środek dowodowy, adres internetowy, wydający urząd lub organ, dokładne dane referencyjne dokumentacji) </w:t>
      </w:r>
    </w:p>
    <w:p w14:paraId="6D306263" w14:textId="77777777" w:rsidR="009268AA" w:rsidRPr="009268AA" w:rsidRDefault="009268AA" w:rsidP="009268AA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sz w:val="16"/>
          <w:szCs w:val="16"/>
        </w:rPr>
      </w:pPr>
    </w:p>
    <w:p w14:paraId="0E528444" w14:textId="4D1DED75" w:rsidR="00D866BD" w:rsidRPr="00BC7DCD" w:rsidRDefault="009268AA" w:rsidP="00BC7DCD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sz w:val="16"/>
          <w:szCs w:val="16"/>
        </w:rPr>
      </w:pPr>
      <w:r w:rsidRPr="009268AA">
        <w:rPr>
          <w:rFonts w:ascii="Arial" w:hAnsi="Arial" w:cs="Arial"/>
          <w:sz w:val="16"/>
          <w:szCs w:val="16"/>
        </w:rPr>
        <w:t xml:space="preserve"> </w:t>
      </w: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D866BD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D866BD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027E94C5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D866BD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D866BD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w imieniu </w:t>
            </w:r>
            <w:r w:rsidR="00BC7DCD">
              <w:rPr>
                <w:rFonts w:ascii="Arial" w:hAnsi="Arial" w:cs="Arial"/>
                <w:b/>
                <w:sz w:val="22"/>
                <w:szCs w:val="22"/>
              </w:rPr>
              <w:t>Podmiotu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>(ów) kwalifikowanym podpisem elektronicznym</w:t>
            </w:r>
          </w:p>
        </w:tc>
      </w:tr>
    </w:tbl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60E15" w14:textId="77777777" w:rsidR="002A2921" w:rsidRDefault="002A2921" w:rsidP="003878B1">
      <w:r>
        <w:separator/>
      </w:r>
    </w:p>
  </w:endnote>
  <w:endnote w:type="continuationSeparator" w:id="0">
    <w:p w14:paraId="1A1249E3" w14:textId="77777777" w:rsidR="002A2921" w:rsidRDefault="002A2921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DD9FE" w14:textId="77777777" w:rsidR="002A2921" w:rsidRDefault="002A2921" w:rsidP="003878B1">
      <w:r>
        <w:separator/>
      </w:r>
    </w:p>
  </w:footnote>
  <w:footnote w:type="continuationSeparator" w:id="0">
    <w:p w14:paraId="1245D6B9" w14:textId="77777777" w:rsidR="002A2921" w:rsidRDefault="002A2921" w:rsidP="003878B1">
      <w:r>
        <w:continuationSeparator/>
      </w:r>
    </w:p>
  </w:footnote>
  <w:footnote w:id="1">
    <w:p w14:paraId="03F194CA" w14:textId="77777777" w:rsidR="009268AA" w:rsidRPr="00C852AD" w:rsidRDefault="009268AA" w:rsidP="009268AA">
      <w:pPr>
        <w:pStyle w:val="Tekstprzypisudolnego"/>
        <w:rPr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FE76D7"/>
    <w:multiLevelType w:val="hybridMultilevel"/>
    <w:tmpl w:val="D854BDC4"/>
    <w:lvl w:ilvl="0" w:tplc="B4B64EB2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2921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444F2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417E"/>
    <w:rsid w:val="00706778"/>
    <w:rsid w:val="00741F82"/>
    <w:rsid w:val="00750447"/>
    <w:rsid w:val="00751142"/>
    <w:rsid w:val="0075468D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268AA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BC7DCD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866BD"/>
    <w:rsid w:val="00DA679C"/>
    <w:rsid w:val="00DB3965"/>
    <w:rsid w:val="00DB55FA"/>
    <w:rsid w:val="00DC4066"/>
    <w:rsid w:val="00DD2C5C"/>
    <w:rsid w:val="00DE28E0"/>
    <w:rsid w:val="00DF1321"/>
    <w:rsid w:val="00E002D2"/>
    <w:rsid w:val="00E171BB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45</cp:revision>
  <dcterms:created xsi:type="dcterms:W3CDTF">2021-04-13T13:10:00Z</dcterms:created>
  <dcterms:modified xsi:type="dcterms:W3CDTF">2022-05-24T22:22:00Z</dcterms:modified>
</cp:coreProperties>
</file>